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CB83" w14:textId="77777777" w:rsidR="00F8557B" w:rsidRPr="00FC7077" w:rsidRDefault="00F8557B" w:rsidP="00F8557B">
      <w:pPr>
        <w:pStyle w:val="testocorrente"/>
        <w:ind w:left="360" w:right="-93"/>
        <w:jc w:val="both"/>
        <w:rPr>
          <w:lang w:val="en-US"/>
        </w:rPr>
      </w:pPr>
      <w:r w:rsidRPr="00FC7077">
        <w:rPr>
          <w:lang w:val="en-US" w:eastAsia="en-GB"/>
        </w:rPr>
        <w:t>Date</w:t>
      </w:r>
      <w:r w:rsidR="0078330F">
        <w:rPr>
          <w:lang w:val="en-US" w:eastAsia="en-GB"/>
        </w:rPr>
        <w:t xml:space="preserve">: </w:t>
      </w:r>
      <w:r w:rsidR="004859B7">
        <w:rPr>
          <w:lang w:val="en-US" w:eastAsia="en-GB"/>
        </w:rPr>
        <w:tab/>
      </w:r>
      <w:r w:rsidR="004859B7">
        <w:rPr>
          <w:lang w:val="en-US" w:eastAsia="en-GB"/>
        </w:rPr>
        <w:tab/>
      </w:r>
      <w:r w:rsidR="004859B7">
        <w:rPr>
          <w:lang w:val="en-US" w:eastAsia="en-GB"/>
        </w:rPr>
        <w:tab/>
      </w:r>
      <w:r w:rsidR="004859B7">
        <w:rPr>
          <w:lang w:val="en-US" w:eastAsia="en-GB"/>
        </w:rPr>
        <w:tab/>
      </w:r>
      <w:r w:rsidR="0078330F" w:rsidRPr="00523E55">
        <w:rPr>
          <w:lang w:val="en-US" w:eastAsia="en-GB"/>
        </w:rPr>
        <w:t>[dd/mm/yyyy</w:t>
      </w:r>
      <w:r w:rsidRPr="00523E55">
        <w:rPr>
          <w:lang w:val="en-US" w:eastAsia="en-GB"/>
        </w:rPr>
        <w:t>]</w:t>
      </w:r>
    </w:p>
    <w:p w14:paraId="05B54080" w14:textId="329148F3" w:rsidR="003324AF" w:rsidRDefault="00432AA6" w:rsidP="00191537">
      <w:pPr>
        <w:pStyle w:val="testocorrente"/>
        <w:ind w:left="360" w:right="-93"/>
        <w:jc w:val="both"/>
        <w:rPr>
          <w:lang w:val="en-US" w:eastAsia="en-GB"/>
        </w:rPr>
      </w:pPr>
      <w:r>
        <w:rPr>
          <w:lang w:val="en-US" w:eastAsia="en-GB"/>
        </w:rPr>
        <w:t xml:space="preserve">Program </w:t>
      </w:r>
      <w:r w:rsidR="00B46606">
        <w:rPr>
          <w:lang w:val="en-US" w:eastAsia="en-GB"/>
        </w:rPr>
        <w:t xml:space="preserve">Ref: </w:t>
      </w:r>
      <w:r w:rsidR="00F8557B" w:rsidRPr="00FC7077">
        <w:rPr>
          <w:lang w:val="en-US" w:eastAsia="en-GB"/>
        </w:rPr>
        <w:t xml:space="preserve"> </w:t>
      </w:r>
      <w:r w:rsidR="00B46606">
        <w:rPr>
          <w:lang w:val="en-US" w:eastAsia="en-GB"/>
        </w:rPr>
        <w:t xml:space="preserve">Tertiary </w:t>
      </w:r>
      <w:r w:rsidR="0078330F" w:rsidRPr="00B46606">
        <w:rPr>
          <w:lang w:val="en-US" w:eastAsia="en-GB"/>
        </w:rPr>
        <w:t>Scholarship</w:t>
      </w:r>
      <w:r w:rsidR="00B46606">
        <w:rPr>
          <w:lang w:val="en-US" w:eastAsia="en-GB"/>
        </w:rPr>
        <w:t xml:space="preserve"> – </w:t>
      </w:r>
      <w:r w:rsidR="00C93D91">
        <w:rPr>
          <w:lang w:val="en-US" w:eastAsia="en-GB"/>
        </w:rPr>
        <w:t>202</w:t>
      </w:r>
      <w:r w:rsidR="00FF592F">
        <w:rPr>
          <w:lang w:val="en-US" w:eastAsia="en-GB"/>
        </w:rPr>
        <w:t>6</w:t>
      </w:r>
      <w:r w:rsidR="00C93D91">
        <w:rPr>
          <w:lang w:val="en-US" w:eastAsia="en-GB"/>
        </w:rPr>
        <w:t>/</w:t>
      </w:r>
      <w:r w:rsidR="00B46606">
        <w:rPr>
          <w:lang w:val="en-US" w:eastAsia="en-GB"/>
        </w:rPr>
        <w:t>20</w:t>
      </w:r>
      <w:r w:rsidR="0063579F">
        <w:rPr>
          <w:lang w:val="en-US" w:eastAsia="en-GB"/>
        </w:rPr>
        <w:t>2</w:t>
      </w:r>
      <w:r w:rsidR="00FF592F">
        <w:rPr>
          <w:lang w:val="en-US" w:eastAsia="en-GB"/>
        </w:rPr>
        <w:t>7</w:t>
      </w:r>
      <w:r w:rsidR="0063579F">
        <w:rPr>
          <w:lang w:val="en-US" w:eastAsia="en-GB"/>
        </w:rPr>
        <w:t xml:space="preserve"> </w:t>
      </w:r>
      <w:r w:rsidR="00B46606">
        <w:rPr>
          <w:lang w:val="en-US" w:eastAsia="en-GB"/>
        </w:rPr>
        <w:t>Session</w:t>
      </w:r>
      <w:r w:rsidR="00B46606" w:rsidRPr="00B46606">
        <w:rPr>
          <w:lang w:val="en-US" w:eastAsia="en-GB"/>
        </w:rPr>
        <w:t xml:space="preserve"> </w:t>
      </w:r>
    </w:p>
    <w:p w14:paraId="15783529" w14:textId="28897589" w:rsidR="0078330F" w:rsidRDefault="00432AA6" w:rsidP="00191537">
      <w:pPr>
        <w:pStyle w:val="testocorrente"/>
        <w:ind w:left="360" w:right="-93"/>
        <w:jc w:val="both"/>
        <w:rPr>
          <w:lang w:val="en-US" w:eastAsia="en-GB"/>
        </w:rPr>
      </w:pPr>
      <w:r>
        <w:rPr>
          <w:lang w:val="en-US" w:eastAsia="en-GB"/>
        </w:rPr>
        <w:t>Subsidiary</w:t>
      </w:r>
      <w:r w:rsidR="00B46606">
        <w:rPr>
          <w:lang w:val="en-US" w:eastAsia="en-GB"/>
        </w:rPr>
        <w:t xml:space="preserve">: </w:t>
      </w:r>
      <w:r w:rsidR="007F40F9">
        <w:rPr>
          <w:lang w:val="en-US" w:eastAsia="en-GB"/>
        </w:rPr>
        <w:t>OAND</w:t>
      </w:r>
      <w:r w:rsidR="00490353">
        <w:rPr>
          <w:lang w:val="en-US" w:eastAsia="en-GB"/>
        </w:rPr>
        <w:t>O</w:t>
      </w:r>
      <w:r w:rsidR="00E8305D">
        <w:rPr>
          <w:lang w:val="en-US" w:eastAsia="en-GB"/>
        </w:rPr>
        <w:t xml:space="preserve">  </w:t>
      </w:r>
      <w:r w:rsidR="007F40F9">
        <w:rPr>
          <w:lang w:val="en-US" w:eastAsia="en-GB"/>
        </w:rPr>
        <w:t xml:space="preserve"> </w:t>
      </w:r>
    </w:p>
    <w:p w14:paraId="3F9C2463" w14:textId="200DD65F" w:rsidR="009160F5" w:rsidRDefault="00432AA6" w:rsidP="00432AA6">
      <w:pPr>
        <w:pStyle w:val="testocorrente"/>
        <w:ind w:left="360" w:right="-93"/>
        <w:jc w:val="both"/>
        <w:rPr>
          <w:lang w:val="en-US" w:eastAsia="en-GB"/>
        </w:rPr>
      </w:pPr>
      <w:r w:rsidRPr="00523E55">
        <w:rPr>
          <w:lang w:val="en-US" w:eastAsia="en-GB"/>
        </w:rPr>
        <w:t xml:space="preserve">[Eventual] Joint Venture: </w:t>
      </w:r>
      <w:r w:rsidR="009D237F">
        <w:rPr>
          <w:lang w:val="en-US" w:eastAsia="en-GB"/>
        </w:rPr>
        <w:t>N</w:t>
      </w:r>
      <w:r w:rsidR="00545232">
        <w:rPr>
          <w:lang w:val="en-US" w:eastAsia="en-GB"/>
        </w:rPr>
        <w:t>EPL</w:t>
      </w:r>
      <w:r w:rsidR="009D237F">
        <w:rPr>
          <w:lang w:val="en-US" w:eastAsia="en-GB"/>
        </w:rPr>
        <w:t>/O</w:t>
      </w:r>
      <w:r w:rsidR="00F6538F">
        <w:rPr>
          <w:lang w:val="en-US" w:eastAsia="en-GB"/>
        </w:rPr>
        <w:t>ERNL</w:t>
      </w:r>
    </w:p>
    <w:p w14:paraId="642CB02C" w14:textId="77777777" w:rsidR="00F8557B" w:rsidRPr="006C6C0B" w:rsidRDefault="00FC2996" w:rsidP="006C6C0B">
      <w:pPr>
        <w:pStyle w:val="testocorrente"/>
        <w:ind w:left="360" w:right="-93"/>
        <w:jc w:val="center"/>
        <w:rPr>
          <w:b/>
          <w:sz w:val="22"/>
          <w:lang w:val="en-US"/>
        </w:rPr>
      </w:pPr>
      <w:r>
        <w:rPr>
          <w:b/>
          <w:sz w:val="22"/>
          <w:lang w:val="en-US" w:eastAsia="en-GB"/>
        </w:rPr>
        <w:t>Anti-corruption C</w:t>
      </w:r>
      <w:r w:rsidR="00F8557B" w:rsidRPr="00B038E9">
        <w:rPr>
          <w:b/>
          <w:sz w:val="22"/>
          <w:lang w:val="en-US" w:eastAsia="en-GB"/>
        </w:rPr>
        <w:t>ompliance Declaration</w:t>
      </w:r>
    </w:p>
    <w:p w14:paraId="216F6965" w14:textId="77777777" w:rsidR="006C6C0B" w:rsidRDefault="006C6C0B" w:rsidP="00F8557B">
      <w:pPr>
        <w:pStyle w:val="testocorrente"/>
        <w:ind w:left="360" w:right="-93"/>
        <w:jc w:val="both"/>
        <w:rPr>
          <w:lang w:val="en-US" w:eastAsia="en-GB"/>
        </w:rPr>
      </w:pPr>
    </w:p>
    <w:p w14:paraId="4A2B0043" w14:textId="77777777" w:rsidR="00F8557B" w:rsidRPr="00FC7077" w:rsidRDefault="00F8557B" w:rsidP="00F8557B">
      <w:pPr>
        <w:pStyle w:val="testocorrente"/>
        <w:ind w:left="360" w:right="-93"/>
        <w:jc w:val="both"/>
        <w:rPr>
          <w:lang w:val="en-US"/>
        </w:rPr>
      </w:pPr>
      <w:r w:rsidRPr="00FC7077">
        <w:rPr>
          <w:lang w:val="en-US" w:eastAsia="en-GB"/>
        </w:rPr>
        <w:t xml:space="preserve">I, the undersigned…………………….born in ………………………….on…………………, resident in………………….., Street ………………………………………….., Tax Code……………………………………………., confirm that my </w:t>
      </w:r>
      <w:r>
        <w:rPr>
          <w:lang w:val="en-US" w:eastAsia="en-GB"/>
        </w:rPr>
        <w:t>conduct</w:t>
      </w:r>
      <w:r w:rsidRPr="00FC7077">
        <w:rPr>
          <w:lang w:val="en-US" w:eastAsia="en-GB"/>
        </w:rPr>
        <w:t xml:space="preserve"> is inspired by the principles of loyalty, fair play, transparency, honesty</w:t>
      </w:r>
      <w:r w:rsidR="009160F5">
        <w:rPr>
          <w:lang w:val="en-US" w:eastAsia="en-GB"/>
        </w:rPr>
        <w:t>.</w:t>
      </w:r>
      <w:r w:rsidRPr="00FC7077">
        <w:rPr>
          <w:lang w:val="en-US" w:eastAsia="en-GB"/>
        </w:rPr>
        <w:t xml:space="preserve"> </w:t>
      </w:r>
    </w:p>
    <w:p w14:paraId="6EB5E97F" w14:textId="77777777" w:rsidR="00F8557B" w:rsidRPr="00FC7077" w:rsidRDefault="00F8557B" w:rsidP="00F8557B">
      <w:pPr>
        <w:pStyle w:val="testocorrente"/>
        <w:ind w:left="0" w:right="-93" w:firstLine="360"/>
        <w:jc w:val="both"/>
        <w:rPr>
          <w:lang w:val="en-US"/>
        </w:rPr>
      </w:pPr>
      <w:r w:rsidRPr="00FC7077">
        <w:rPr>
          <w:lang w:val="en-US" w:eastAsia="en-GB"/>
        </w:rPr>
        <w:t>In particular, I affirm and declare</w:t>
      </w:r>
      <w:r>
        <w:rPr>
          <w:lang w:val="en-US" w:eastAsia="en-GB"/>
        </w:rPr>
        <w:t xml:space="preserve"> </w:t>
      </w:r>
      <w:r w:rsidRPr="00FC7077">
        <w:rPr>
          <w:lang w:val="en-US" w:eastAsia="en-GB"/>
        </w:rPr>
        <w:t>that:</w:t>
      </w:r>
    </w:p>
    <w:p w14:paraId="53CBA133" w14:textId="798907D5" w:rsidR="00F8557B" w:rsidRPr="00FC7077" w:rsidRDefault="00F8557B" w:rsidP="00F8557B">
      <w:pPr>
        <w:pStyle w:val="testocorrente"/>
        <w:numPr>
          <w:ilvl w:val="0"/>
          <w:numId w:val="2"/>
        </w:numPr>
        <w:ind w:right="-93"/>
        <w:jc w:val="both"/>
        <w:rPr>
          <w:lang w:val="en-US"/>
        </w:rPr>
      </w:pPr>
      <w:r w:rsidRPr="00FC7077">
        <w:rPr>
          <w:lang w:val="en-US" w:eastAsia="en-GB"/>
        </w:rPr>
        <w:t xml:space="preserve">I have acknowledge of the contents of </w:t>
      </w:r>
      <w:r w:rsidR="007F40F9">
        <w:rPr>
          <w:lang w:val="en-US" w:eastAsia="en-GB"/>
        </w:rPr>
        <w:t xml:space="preserve">the </w:t>
      </w:r>
      <w:r w:rsidRPr="00FC7077">
        <w:rPr>
          <w:lang w:val="en-US" w:eastAsia="en-GB"/>
        </w:rPr>
        <w:t xml:space="preserve">Code of </w:t>
      </w:r>
      <w:r w:rsidR="00B038E9" w:rsidRPr="00FC7077">
        <w:rPr>
          <w:lang w:val="en-US" w:eastAsia="en-GB"/>
        </w:rPr>
        <w:t>Ethics and</w:t>
      </w:r>
      <w:r w:rsidRPr="00FC7077">
        <w:rPr>
          <w:lang w:val="en-US" w:eastAsia="en-GB"/>
        </w:rPr>
        <w:t xml:space="preserve"> of the Anti-Corruption MSG and subsequent amendments and integrations published on the website </w:t>
      </w:r>
      <w:hyperlink r:id="rId8" w:history="1">
        <w:r w:rsidR="00490353" w:rsidRPr="0088626E">
          <w:rPr>
            <w:rStyle w:val="Hyperlink"/>
          </w:rPr>
          <w:t>www.oandoenergyresources.com</w:t>
        </w:r>
      </w:hyperlink>
      <w:r w:rsidR="00490353">
        <w:t xml:space="preserve"> </w:t>
      </w:r>
      <w:r w:rsidRPr="00CD3118">
        <w:rPr>
          <w:lang w:val="en-US" w:eastAsia="en-GB"/>
        </w:rPr>
        <w:t>a</w:t>
      </w:r>
      <w:r w:rsidRPr="00FC7077">
        <w:rPr>
          <w:lang w:val="en-US" w:eastAsia="en-GB"/>
        </w:rPr>
        <w:t xml:space="preserve">nd I share the principles and rules of conduct; </w:t>
      </w:r>
    </w:p>
    <w:p w14:paraId="45F4094E" w14:textId="33B05505" w:rsidR="00F8557B" w:rsidRPr="00FC7077" w:rsidRDefault="00F8557B" w:rsidP="00F8557B">
      <w:pPr>
        <w:pStyle w:val="testocorrente"/>
        <w:numPr>
          <w:ilvl w:val="0"/>
          <w:numId w:val="2"/>
        </w:numPr>
        <w:ind w:right="-93"/>
        <w:jc w:val="both"/>
        <w:rPr>
          <w:lang w:val="en-US"/>
        </w:rPr>
      </w:pPr>
      <w:r w:rsidRPr="00FC7077">
        <w:rPr>
          <w:lang w:val="en-US" w:eastAsia="en-GB"/>
        </w:rPr>
        <w:t>neither I, nor my Family Members</w:t>
      </w:r>
      <w:r w:rsidRPr="00FC7077">
        <w:rPr>
          <w:rStyle w:val="FootnoteReference"/>
          <w:sz w:val="22"/>
          <w:lang w:val="en-US" w:eastAsia="en-GB"/>
        </w:rPr>
        <w:footnoteReference w:id="2"/>
      </w:r>
      <w:r w:rsidRPr="00FC7077">
        <w:rPr>
          <w:lang w:val="en-US" w:eastAsia="en-GB"/>
        </w:rPr>
        <w:t xml:space="preserve"> were in the past/are currently Public Officials</w:t>
      </w:r>
      <w:r w:rsidR="009160F5">
        <w:rPr>
          <w:rStyle w:val="FootnoteReference"/>
          <w:lang w:val="en-US" w:eastAsia="en-GB"/>
        </w:rPr>
        <w:footnoteReference w:id="3"/>
      </w:r>
      <w:r w:rsidRPr="00FC7077">
        <w:rPr>
          <w:lang w:val="en-US" w:eastAsia="en-GB"/>
        </w:rPr>
        <w:t xml:space="preserve"> [</w:t>
      </w:r>
      <w:r w:rsidRPr="00FC7077">
        <w:rPr>
          <w:i/>
          <w:lang w:val="en-US" w:eastAsia="en-GB"/>
        </w:rPr>
        <w:t xml:space="preserve">on the contrary, please specify the name of the person holding the appointment, the position and level held, the relevant public entity, </w:t>
      </w:r>
      <w:r w:rsidR="00432AA6">
        <w:rPr>
          <w:i/>
          <w:lang w:val="en-US" w:eastAsia="en-GB"/>
        </w:rPr>
        <w:t xml:space="preserve">if it operated/operates/or is likely to operate </w:t>
      </w:r>
      <w:r w:rsidR="00432AA6" w:rsidRPr="00FC7077">
        <w:rPr>
          <w:lang w:val="en-US" w:eastAsia="en-GB"/>
        </w:rPr>
        <w:t xml:space="preserve">in function of the role, in activities in which </w:t>
      </w:r>
      <w:r w:rsidR="00490353">
        <w:rPr>
          <w:lang w:val="en-US" w:eastAsia="en-GB"/>
        </w:rPr>
        <w:t>Oernl</w:t>
      </w:r>
      <w:r w:rsidR="00432AA6">
        <w:rPr>
          <w:lang w:val="en-US" w:eastAsia="en-GB"/>
        </w:rPr>
        <w:t>/its Subsidiary/its Joint Venture partners</w:t>
      </w:r>
      <w:r w:rsidR="00432AA6" w:rsidRPr="00FC7077">
        <w:rPr>
          <w:lang w:val="en-US" w:eastAsia="en-GB"/>
        </w:rPr>
        <w:t xml:space="preserve"> </w:t>
      </w:r>
      <w:r w:rsidR="00432AA6">
        <w:rPr>
          <w:lang w:val="en-US" w:eastAsia="en-GB"/>
        </w:rPr>
        <w:t>have</w:t>
      </w:r>
      <w:r w:rsidR="00432AA6" w:rsidRPr="00FC7077">
        <w:rPr>
          <w:lang w:val="en-US" w:eastAsia="en-GB"/>
        </w:rPr>
        <w:t xml:space="preserve"> a concrete and relevant interest</w:t>
      </w:r>
      <w:r w:rsidR="00432AA6">
        <w:rPr>
          <w:lang w:val="en-US" w:eastAsia="en-GB"/>
        </w:rPr>
        <w:t xml:space="preserve">, </w:t>
      </w:r>
      <w:r w:rsidRPr="00FC7077">
        <w:rPr>
          <w:i/>
          <w:lang w:val="en-US" w:eastAsia="en-GB"/>
        </w:rPr>
        <w:t xml:space="preserve">the </w:t>
      </w:r>
      <w:r w:rsidR="00432AA6">
        <w:rPr>
          <w:i/>
          <w:lang w:val="en-US" w:eastAsia="en-GB"/>
        </w:rPr>
        <w:t xml:space="preserve">eventual </w:t>
      </w:r>
      <w:r w:rsidRPr="00FC7077">
        <w:rPr>
          <w:i/>
          <w:lang w:val="en-US" w:eastAsia="en-GB"/>
        </w:rPr>
        <w:t xml:space="preserve">date </w:t>
      </w:r>
      <w:r w:rsidR="00432AA6">
        <w:rPr>
          <w:i/>
          <w:lang w:val="en-US" w:eastAsia="en-GB"/>
        </w:rPr>
        <w:t>of termination of such appointment</w:t>
      </w:r>
      <w:r w:rsidRPr="00FC7077">
        <w:rPr>
          <w:i/>
          <w:lang w:val="en-US" w:eastAsia="en-GB"/>
        </w:rPr>
        <w:t xml:space="preserve"> </w:t>
      </w:r>
      <w:r w:rsidRPr="00FC7077">
        <w:rPr>
          <w:i/>
          <w:lang w:val="en-US"/>
        </w:rPr>
        <w:t>_______________________________________________________________________________________________________________________________________________________________________________________________________]</w:t>
      </w:r>
      <w:r>
        <w:rPr>
          <w:i/>
          <w:lang w:val="en-US"/>
        </w:rPr>
        <w:t>;</w:t>
      </w:r>
    </w:p>
    <w:p w14:paraId="3E15BEC4" w14:textId="2EE17843" w:rsidR="00F8557B" w:rsidRPr="00FC7077" w:rsidRDefault="00F8557B" w:rsidP="00F8557B">
      <w:pPr>
        <w:pStyle w:val="testocorrente"/>
        <w:numPr>
          <w:ilvl w:val="0"/>
          <w:numId w:val="2"/>
        </w:numPr>
        <w:ind w:right="-93"/>
        <w:jc w:val="both"/>
        <w:rPr>
          <w:lang w:val="en-US"/>
        </w:rPr>
      </w:pPr>
      <w:r w:rsidRPr="00FC7077">
        <w:rPr>
          <w:lang w:val="en-US" w:eastAsia="en-GB"/>
        </w:rPr>
        <w:t xml:space="preserve">neither I, nor my Family Members have family or kinship relationships with the  management representatives of companies, consortia, foundations or associations performing professional and business activities in the context in which </w:t>
      </w:r>
      <w:r w:rsidR="00490353">
        <w:rPr>
          <w:lang w:val="en-US" w:eastAsia="en-GB"/>
        </w:rPr>
        <w:t>Oernl</w:t>
      </w:r>
      <w:r w:rsidR="00432AA6">
        <w:rPr>
          <w:lang w:val="en-US" w:eastAsia="en-GB"/>
        </w:rPr>
        <w:t>/its Subsidiary/its Joint Venture partners</w:t>
      </w:r>
      <w:r w:rsidRPr="00FC7077">
        <w:rPr>
          <w:lang w:val="en-US" w:eastAsia="en-GB"/>
        </w:rPr>
        <w:t xml:space="preserve"> ha</w:t>
      </w:r>
      <w:r w:rsidR="00432AA6">
        <w:rPr>
          <w:lang w:val="en-US" w:eastAsia="en-GB"/>
        </w:rPr>
        <w:t>ve</w:t>
      </w:r>
      <w:r w:rsidRPr="00FC7077">
        <w:rPr>
          <w:lang w:val="en-US" w:eastAsia="en-GB"/>
        </w:rPr>
        <w:t xml:space="preserve"> a concrete and relevant interest </w:t>
      </w:r>
      <w:r w:rsidRPr="00FC7077">
        <w:rPr>
          <w:i/>
          <w:lang w:val="en-US" w:eastAsia="en-GB"/>
        </w:rPr>
        <w:t>[on the contrary, please specify the name of the person holding the appointment, the role held and the relevant company/consortium/foundation or association</w:t>
      </w:r>
      <w:r w:rsidRPr="00FC7077">
        <w:rPr>
          <w:i/>
          <w:lang w:val="en-US"/>
        </w:rPr>
        <w:t xml:space="preserve"> _______________________________________________________________________________________________________________________________________________________________________________________________________]</w:t>
      </w:r>
    </w:p>
    <w:p w14:paraId="63443F57" w14:textId="77777777" w:rsidR="00F8557B" w:rsidRDefault="00F8557B" w:rsidP="00F8557B">
      <w:pPr>
        <w:pStyle w:val="testocorrente"/>
        <w:numPr>
          <w:ilvl w:val="0"/>
          <w:numId w:val="2"/>
        </w:numPr>
        <w:ind w:right="-93"/>
        <w:jc w:val="both"/>
        <w:rPr>
          <w:lang w:val="en-US"/>
        </w:rPr>
      </w:pPr>
      <w:r>
        <w:rPr>
          <w:lang w:val="en-US" w:eastAsia="en-GB"/>
        </w:rPr>
        <w:t>I was and am not</w:t>
      </w:r>
      <w:r w:rsidRPr="00FC7077">
        <w:rPr>
          <w:lang w:val="en-US" w:eastAsia="en-GB"/>
        </w:rPr>
        <w:t xml:space="preserve"> </w:t>
      </w:r>
    </w:p>
    <w:p w14:paraId="4C3EDA26" w14:textId="77777777" w:rsidR="00F8557B" w:rsidRDefault="003324AF" w:rsidP="00F8557B">
      <w:pPr>
        <w:pStyle w:val="testocorrente"/>
        <w:numPr>
          <w:ilvl w:val="1"/>
          <w:numId w:val="2"/>
        </w:numPr>
        <w:ind w:right="-93"/>
        <w:jc w:val="both"/>
        <w:rPr>
          <w:lang w:val="en-US"/>
        </w:rPr>
      </w:pPr>
      <w:r>
        <w:rPr>
          <w:lang w:val="en-US" w:eastAsia="en-GB"/>
        </w:rPr>
        <w:lastRenderedPageBreak/>
        <w:t xml:space="preserve">subject to investigation, </w:t>
      </w:r>
      <w:r w:rsidRPr="00FC7077">
        <w:rPr>
          <w:lang w:val="en-US" w:eastAsia="en-GB"/>
        </w:rPr>
        <w:t xml:space="preserve">accused </w:t>
      </w:r>
      <w:r>
        <w:rPr>
          <w:lang w:val="en-US" w:eastAsia="en-GB"/>
        </w:rPr>
        <w:t xml:space="preserve">of, </w:t>
      </w:r>
      <w:r w:rsidRPr="00FC7077">
        <w:rPr>
          <w:lang w:val="en-US" w:eastAsia="en-GB"/>
        </w:rPr>
        <w:t xml:space="preserve">charged with or sentenced for </w:t>
      </w:r>
      <w:r w:rsidR="00F8557B" w:rsidRPr="00FC7077">
        <w:rPr>
          <w:lang w:val="en-US" w:eastAsia="en-GB"/>
        </w:rPr>
        <w:t xml:space="preserve">relevant criminal behavior, or of fraud, false statements, concussion, corruption, tax evasion or other related activities; </w:t>
      </w:r>
    </w:p>
    <w:p w14:paraId="2243D313" w14:textId="77777777" w:rsidR="003324AF" w:rsidRDefault="003324AF" w:rsidP="003324AF">
      <w:pPr>
        <w:pStyle w:val="testocorrente"/>
        <w:numPr>
          <w:ilvl w:val="1"/>
          <w:numId w:val="2"/>
        </w:numPr>
        <w:ind w:right="-93"/>
        <w:jc w:val="both"/>
        <w:rPr>
          <w:lang w:val="en-US"/>
        </w:rPr>
      </w:pPr>
      <w:r w:rsidRPr="003324AF">
        <w:rPr>
          <w:lang w:val="en-US"/>
        </w:rPr>
        <w:t xml:space="preserve">subject to </w:t>
      </w:r>
      <w:r>
        <w:t>civil or administrative sanctions or</w:t>
      </w:r>
      <w:r w:rsidRPr="003324AF">
        <w:rPr>
          <w:lang w:val="en-US"/>
        </w:rPr>
        <w:t xml:space="preserve"> under</w:t>
      </w:r>
      <w:r>
        <w:t xml:space="preserve"> investigation </w:t>
      </w:r>
      <w:r w:rsidRPr="003324AF">
        <w:rPr>
          <w:lang w:val="en-US"/>
        </w:rPr>
        <w:t>for</w:t>
      </w:r>
      <w:r>
        <w:t xml:space="preserve"> activities related to </w:t>
      </w:r>
      <w:r w:rsidRPr="003324AF">
        <w:rPr>
          <w:lang w:val="en-US"/>
        </w:rPr>
        <w:t>my</w:t>
      </w:r>
      <w:r>
        <w:t xml:space="preserve"> professional ethics</w:t>
      </w:r>
      <w:r w:rsidRPr="003324AF">
        <w:rPr>
          <w:lang w:val="en-US"/>
        </w:rPr>
        <w:t>;</w:t>
      </w:r>
    </w:p>
    <w:p w14:paraId="1F054FA1" w14:textId="77777777" w:rsidR="003324AF" w:rsidRDefault="003324AF" w:rsidP="003324AF">
      <w:pPr>
        <w:pStyle w:val="testocorrente"/>
        <w:numPr>
          <w:ilvl w:val="1"/>
          <w:numId w:val="2"/>
        </w:numPr>
        <w:ind w:right="-93"/>
        <w:jc w:val="both"/>
        <w:rPr>
          <w:lang w:val="en-US"/>
        </w:rPr>
      </w:pPr>
      <w:r w:rsidRPr="003324AF">
        <w:rPr>
          <w:lang w:val="en-US"/>
        </w:rPr>
        <w:t>su</w:t>
      </w:r>
      <w:r>
        <w:rPr>
          <w:lang w:val="en-US"/>
        </w:rPr>
        <w:t>bject</w:t>
      </w:r>
      <w:r w:rsidRPr="00FC7077">
        <w:rPr>
          <w:lang w:val="en-US" w:eastAsia="en-GB"/>
        </w:rPr>
        <w:t xml:space="preserve"> to investigations or sanctioned by public supervisory authorities of stock exchanges and markets</w:t>
      </w:r>
      <w:r>
        <w:rPr>
          <w:lang w:val="en-US" w:eastAsia="en-GB"/>
        </w:rPr>
        <w:t>;</w:t>
      </w:r>
    </w:p>
    <w:p w14:paraId="29CC9128" w14:textId="77777777" w:rsidR="003324AF" w:rsidRPr="003324AF" w:rsidRDefault="003324AF" w:rsidP="003324AF">
      <w:pPr>
        <w:pStyle w:val="testocorrente"/>
        <w:numPr>
          <w:ilvl w:val="1"/>
          <w:numId w:val="2"/>
        </w:numPr>
        <w:ind w:right="-93"/>
        <w:jc w:val="both"/>
        <w:rPr>
          <w:lang w:val="en-US"/>
        </w:rPr>
      </w:pPr>
      <w:r w:rsidRPr="00FC7077">
        <w:rPr>
          <w:lang w:val="en-US" w:eastAsia="en-GB"/>
        </w:rPr>
        <w:t>been interdicted or inserted into the lists of parts subject to bans or restrictions</w:t>
      </w:r>
      <w:r w:rsidR="00AE009D">
        <w:rPr>
          <w:lang w:val="en-US" w:eastAsia="en-GB"/>
        </w:rPr>
        <w:t xml:space="preserve"> (including anti-terrorist lists)</w:t>
      </w:r>
      <w:r w:rsidRPr="00FC7077">
        <w:rPr>
          <w:lang w:val="en-US" w:eastAsia="en-GB"/>
        </w:rPr>
        <w:t>;</w:t>
      </w:r>
    </w:p>
    <w:p w14:paraId="27E971D1" w14:textId="77777777" w:rsidR="00F8557B" w:rsidRPr="00FC7077" w:rsidRDefault="00F8557B" w:rsidP="009160F5">
      <w:pPr>
        <w:pStyle w:val="testocorrente"/>
        <w:ind w:right="-93"/>
        <w:jc w:val="both"/>
        <w:rPr>
          <w:lang w:val="en-US"/>
        </w:rPr>
      </w:pPr>
      <w:r w:rsidRPr="00FC7077">
        <w:rPr>
          <w:i/>
          <w:lang w:val="en-US" w:eastAsia="en-GB"/>
        </w:rPr>
        <w:t>[on the contrary, please indicate the details and the status of the event/proceedings impeding signing the declaration]</w:t>
      </w:r>
      <w:r w:rsidR="009160F5">
        <w:rPr>
          <w:i/>
          <w:lang w:val="en-US" w:eastAsia="en-GB"/>
        </w:rPr>
        <w:t>;</w:t>
      </w:r>
    </w:p>
    <w:p w14:paraId="41C020F0" w14:textId="4FC445F0" w:rsidR="009160F5" w:rsidRPr="009160F5" w:rsidRDefault="009160F5" w:rsidP="009160F5">
      <w:pPr>
        <w:pStyle w:val="testocorrente"/>
        <w:numPr>
          <w:ilvl w:val="0"/>
          <w:numId w:val="2"/>
        </w:numPr>
        <w:ind w:right="-93"/>
        <w:jc w:val="both"/>
        <w:rPr>
          <w:lang w:val="en-US" w:eastAsia="en-GB"/>
        </w:rPr>
      </w:pPr>
      <w:r w:rsidRPr="009160F5">
        <w:rPr>
          <w:lang w:val="en-US" w:eastAsia="en-GB"/>
        </w:rPr>
        <w:t xml:space="preserve">any </w:t>
      </w:r>
      <w:r>
        <w:rPr>
          <w:lang w:val="en-US" w:eastAsia="en-GB"/>
        </w:rPr>
        <w:t>amount or benefit received</w:t>
      </w:r>
      <w:r w:rsidRPr="009160F5">
        <w:rPr>
          <w:lang w:val="en-US" w:eastAsia="en-GB"/>
        </w:rPr>
        <w:t xml:space="preserve"> </w:t>
      </w:r>
      <w:r>
        <w:rPr>
          <w:lang w:val="en-US" w:eastAsia="en-GB"/>
        </w:rPr>
        <w:t xml:space="preserve">in the frame of the </w:t>
      </w:r>
      <w:r w:rsidR="00432AA6">
        <w:rPr>
          <w:lang w:val="en-US" w:eastAsia="en-GB"/>
        </w:rPr>
        <w:t xml:space="preserve">Program </w:t>
      </w:r>
      <w:r w:rsidRPr="009160F5">
        <w:rPr>
          <w:lang w:val="en-US" w:eastAsia="en-GB"/>
        </w:rPr>
        <w:t xml:space="preserve">is only </w:t>
      </w:r>
      <w:r>
        <w:rPr>
          <w:lang w:val="en-US" w:eastAsia="en-GB"/>
        </w:rPr>
        <w:t xml:space="preserve">aimed at supporting the </w:t>
      </w:r>
      <w:r w:rsidR="00605B8C">
        <w:rPr>
          <w:lang w:val="en-US" w:eastAsia="en-GB"/>
        </w:rPr>
        <w:t>postgraduates studies</w:t>
      </w:r>
      <w:r>
        <w:rPr>
          <w:lang w:val="en-US" w:eastAsia="en-GB"/>
        </w:rPr>
        <w:t xml:space="preserve"> provided therein</w:t>
      </w:r>
      <w:r w:rsidRPr="009160F5">
        <w:rPr>
          <w:lang w:val="en-US" w:eastAsia="en-GB"/>
        </w:rPr>
        <w:t xml:space="preserve"> and no part thereof will be transferred, directly or indirectly, to a Public Official or private party and their Family Members for corrupt purposes or, in any case, in violation of applicable </w:t>
      </w:r>
      <w:r w:rsidR="00180890">
        <w:rPr>
          <w:lang w:val="en-US" w:eastAsia="en-GB"/>
        </w:rPr>
        <w:t xml:space="preserve">anti-corruption </w:t>
      </w:r>
      <w:r w:rsidRPr="009160F5">
        <w:rPr>
          <w:lang w:val="en-US" w:eastAsia="en-GB"/>
        </w:rPr>
        <w:t xml:space="preserve">laws or transferred, either directly or indirectly, to members of the corporate bodies, directors or employees of </w:t>
      </w:r>
      <w:r w:rsidR="00490353">
        <w:rPr>
          <w:lang w:val="en-US" w:eastAsia="en-GB"/>
        </w:rPr>
        <w:t>Oernl</w:t>
      </w:r>
      <w:r w:rsidR="00432AA6">
        <w:rPr>
          <w:lang w:val="en-US" w:eastAsia="en-GB"/>
        </w:rPr>
        <w:t>/its Subsidiary/its Joint Venture partners</w:t>
      </w:r>
      <w:r w:rsidRPr="009160F5">
        <w:rPr>
          <w:lang w:val="en-US" w:eastAsia="en-GB"/>
        </w:rPr>
        <w:t>;</w:t>
      </w:r>
    </w:p>
    <w:p w14:paraId="02BC7201" w14:textId="77777777" w:rsidR="004B7D79" w:rsidRPr="006C6C0B" w:rsidRDefault="004B7D79" w:rsidP="006C6C0B">
      <w:pPr>
        <w:pStyle w:val="testocorrente"/>
        <w:numPr>
          <w:ilvl w:val="0"/>
          <w:numId w:val="2"/>
        </w:numPr>
        <w:ind w:right="-93"/>
        <w:jc w:val="both"/>
        <w:rPr>
          <w:lang w:val="en-US"/>
        </w:rPr>
      </w:pPr>
      <w:r>
        <w:rPr>
          <w:lang w:val="en-US"/>
        </w:rPr>
        <w:t xml:space="preserve">any </w:t>
      </w:r>
      <w:r w:rsidRPr="004B7D79">
        <w:rPr>
          <w:lang w:val="en-US"/>
        </w:rPr>
        <w:t xml:space="preserve">payments </w:t>
      </w:r>
      <w:r>
        <w:rPr>
          <w:lang w:val="en-US"/>
        </w:rPr>
        <w:t xml:space="preserve">foreseen under the Program will be </w:t>
      </w:r>
      <w:r w:rsidRPr="004B7D79">
        <w:rPr>
          <w:lang w:val="en-US"/>
        </w:rPr>
        <w:t>made exclusively on the</w:t>
      </w:r>
      <w:r>
        <w:rPr>
          <w:lang w:val="en-US"/>
        </w:rPr>
        <w:t xml:space="preserve"> following bank</w:t>
      </w:r>
      <w:r w:rsidRPr="004B7D79">
        <w:rPr>
          <w:lang w:val="en-US"/>
        </w:rPr>
        <w:t xml:space="preserve"> account</w:t>
      </w:r>
      <w:r>
        <w:rPr>
          <w:lang w:val="en-US" w:eastAsia="en-GB"/>
        </w:rPr>
        <w:t>:</w:t>
      </w:r>
    </w:p>
    <w:tbl>
      <w:tblPr>
        <w:tblStyle w:val="TableGrid"/>
        <w:tblW w:w="0" w:type="auto"/>
        <w:tblInd w:w="1440" w:type="dxa"/>
        <w:tblLook w:val="04A0" w:firstRow="1" w:lastRow="0" w:firstColumn="1" w:lastColumn="0" w:noHBand="0" w:noVBand="1"/>
      </w:tblPr>
      <w:tblGrid>
        <w:gridCol w:w="2099"/>
        <w:gridCol w:w="5670"/>
      </w:tblGrid>
      <w:tr w:rsidR="004B7D79" w:rsidRPr="00C6663E" w14:paraId="43CE1260" w14:textId="77777777" w:rsidTr="00B038E9">
        <w:tc>
          <w:tcPr>
            <w:tcW w:w="2099" w:type="dxa"/>
          </w:tcPr>
          <w:p w14:paraId="126E4989" w14:textId="77777777" w:rsidR="004B7D79" w:rsidRPr="00C6663E" w:rsidRDefault="004B7D79" w:rsidP="00C6663E">
            <w:pPr>
              <w:pStyle w:val="testocorrente"/>
              <w:ind w:left="0" w:right="0"/>
              <w:jc w:val="both"/>
              <w:rPr>
                <w:lang w:val="en-US" w:eastAsia="en-GB"/>
              </w:rPr>
            </w:pPr>
            <w:r w:rsidRPr="00C6663E">
              <w:rPr>
                <w:lang w:val="en-US" w:eastAsia="en-GB"/>
              </w:rPr>
              <w:t>Account Number:</w:t>
            </w:r>
          </w:p>
        </w:tc>
        <w:tc>
          <w:tcPr>
            <w:tcW w:w="5670" w:type="dxa"/>
          </w:tcPr>
          <w:p w14:paraId="2C07D6F4" w14:textId="77777777" w:rsidR="004B7D79" w:rsidRPr="00C6663E" w:rsidRDefault="004B7D79" w:rsidP="00C6663E">
            <w:pPr>
              <w:pStyle w:val="testocorrente"/>
              <w:ind w:left="0" w:right="0"/>
              <w:jc w:val="both"/>
              <w:rPr>
                <w:lang w:val="en-US" w:eastAsia="en-GB"/>
              </w:rPr>
            </w:pPr>
          </w:p>
        </w:tc>
      </w:tr>
      <w:tr w:rsidR="004B7D79" w:rsidRPr="00C6663E" w14:paraId="0D44B231" w14:textId="77777777" w:rsidTr="00B038E9">
        <w:tc>
          <w:tcPr>
            <w:tcW w:w="2099" w:type="dxa"/>
          </w:tcPr>
          <w:p w14:paraId="53A3CE81" w14:textId="77777777" w:rsidR="004B7D79" w:rsidRPr="00C6663E" w:rsidRDefault="004B7D79" w:rsidP="00C6663E">
            <w:pPr>
              <w:pStyle w:val="testocorrente"/>
              <w:ind w:left="0" w:right="0"/>
              <w:jc w:val="both"/>
              <w:rPr>
                <w:lang w:val="en-US" w:eastAsia="en-GB"/>
              </w:rPr>
            </w:pPr>
            <w:r w:rsidRPr="00C6663E">
              <w:rPr>
                <w:lang w:val="en-US" w:eastAsia="en-GB"/>
              </w:rPr>
              <w:t>Bank:</w:t>
            </w:r>
          </w:p>
        </w:tc>
        <w:tc>
          <w:tcPr>
            <w:tcW w:w="5670" w:type="dxa"/>
          </w:tcPr>
          <w:p w14:paraId="4E361EB4" w14:textId="77777777" w:rsidR="004B7D79" w:rsidRPr="00C6663E" w:rsidRDefault="004B7D79" w:rsidP="00C6663E">
            <w:pPr>
              <w:pStyle w:val="testocorrente"/>
              <w:ind w:left="0" w:right="0"/>
              <w:jc w:val="both"/>
              <w:rPr>
                <w:lang w:val="en-US" w:eastAsia="en-GB"/>
              </w:rPr>
            </w:pPr>
          </w:p>
        </w:tc>
      </w:tr>
      <w:tr w:rsidR="004B7D79" w:rsidRPr="00C6663E" w14:paraId="02D67EB2" w14:textId="77777777" w:rsidTr="00B038E9">
        <w:tc>
          <w:tcPr>
            <w:tcW w:w="2099" w:type="dxa"/>
          </w:tcPr>
          <w:p w14:paraId="1F74AA44" w14:textId="77777777" w:rsidR="004B7D79" w:rsidRPr="00C6663E" w:rsidRDefault="004B7D79" w:rsidP="00C6663E">
            <w:pPr>
              <w:pStyle w:val="testocorrente"/>
              <w:ind w:left="0" w:right="0"/>
              <w:jc w:val="both"/>
              <w:rPr>
                <w:lang w:val="en-US" w:eastAsia="en-GB"/>
              </w:rPr>
            </w:pPr>
            <w:r w:rsidRPr="00C6663E">
              <w:rPr>
                <w:lang w:val="en-US" w:eastAsia="en-GB"/>
              </w:rPr>
              <w:t>Country:</w:t>
            </w:r>
          </w:p>
        </w:tc>
        <w:tc>
          <w:tcPr>
            <w:tcW w:w="5670" w:type="dxa"/>
          </w:tcPr>
          <w:p w14:paraId="59B4A979" w14:textId="77777777" w:rsidR="004B7D79" w:rsidRPr="00C6663E" w:rsidRDefault="004B7D79" w:rsidP="00C6663E">
            <w:pPr>
              <w:pStyle w:val="testocorrente"/>
              <w:ind w:left="0" w:right="0"/>
              <w:jc w:val="both"/>
              <w:rPr>
                <w:lang w:val="en-US" w:eastAsia="en-GB"/>
              </w:rPr>
            </w:pPr>
          </w:p>
        </w:tc>
      </w:tr>
      <w:tr w:rsidR="004B7D79" w:rsidRPr="00C6663E" w14:paraId="5C119791" w14:textId="77777777" w:rsidTr="006C6C0B">
        <w:trPr>
          <w:trHeight w:val="458"/>
        </w:trPr>
        <w:tc>
          <w:tcPr>
            <w:tcW w:w="2099" w:type="dxa"/>
          </w:tcPr>
          <w:p w14:paraId="79C7302D" w14:textId="77777777" w:rsidR="004B7D79" w:rsidRPr="00C6663E" w:rsidRDefault="004B7D79">
            <w:pPr>
              <w:pStyle w:val="testocorrente"/>
              <w:ind w:left="0" w:right="0"/>
              <w:jc w:val="both"/>
              <w:rPr>
                <w:lang w:val="en-US" w:eastAsia="en-GB"/>
              </w:rPr>
            </w:pPr>
            <w:r w:rsidRPr="00C6663E">
              <w:rPr>
                <w:lang w:val="en-US" w:eastAsia="en-GB"/>
              </w:rPr>
              <w:t xml:space="preserve">Holder: </w:t>
            </w:r>
          </w:p>
        </w:tc>
        <w:tc>
          <w:tcPr>
            <w:tcW w:w="5670" w:type="dxa"/>
          </w:tcPr>
          <w:p w14:paraId="6990336C" w14:textId="77777777" w:rsidR="004B7D79" w:rsidRPr="00C6663E" w:rsidRDefault="004B7D79" w:rsidP="00C6663E">
            <w:pPr>
              <w:pStyle w:val="testocorrente"/>
              <w:ind w:left="0" w:right="0"/>
              <w:jc w:val="both"/>
              <w:rPr>
                <w:lang w:val="en-US" w:eastAsia="en-GB"/>
              </w:rPr>
            </w:pPr>
          </w:p>
        </w:tc>
      </w:tr>
    </w:tbl>
    <w:p w14:paraId="29F06DA5" w14:textId="47A93FBB" w:rsidR="00605B8C" w:rsidRPr="006C6C0B" w:rsidRDefault="00F8557B" w:rsidP="006C6C0B">
      <w:pPr>
        <w:pStyle w:val="testocorrente"/>
        <w:numPr>
          <w:ilvl w:val="0"/>
          <w:numId w:val="2"/>
        </w:numPr>
        <w:ind w:right="-93"/>
        <w:jc w:val="both"/>
        <w:rPr>
          <w:lang w:val="en-US"/>
        </w:rPr>
      </w:pPr>
      <w:r w:rsidRPr="00FC7077">
        <w:rPr>
          <w:lang w:val="en-US" w:eastAsia="en-GB"/>
        </w:rPr>
        <w:t xml:space="preserve">I will promptly inform </w:t>
      </w:r>
      <w:r w:rsidR="00490353">
        <w:rPr>
          <w:lang w:val="en-US" w:eastAsia="en-GB"/>
        </w:rPr>
        <w:t>Oernl</w:t>
      </w:r>
      <w:r w:rsidR="00432AA6">
        <w:rPr>
          <w:lang w:val="en-US" w:eastAsia="en-GB"/>
        </w:rPr>
        <w:t>/its Subsidiary</w:t>
      </w:r>
      <w:r w:rsidRPr="00FC7077">
        <w:rPr>
          <w:lang w:val="en-US" w:eastAsia="en-GB"/>
        </w:rPr>
        <w:t xml:space="preserve"> of any change that occurs regarding any declaration above and/or in reference to any event that may have an impact on the on respect of all compliance obligations undertaken through this declaration and the contract</w:t>
      </w:r>
      <w:r w:rsidRPr="00FC7077">
        <w:rPr>
          <w:lang w:val="en-US"/>
        </w:rPr>
        <w:t>.</w:t>
      </w:r>
    </w:p>
    <w:p w14:paraId="07AB0FDD" w14:textId="246EDB80" w:rsidR="00432AA6" w:rsidRDefault="00605B8C" w:rsidP="003324AF">
      <w:pPr>
        <w:pStyle w:val="testocorrente"/>
        <w:ind w:left="0" w:right="-93"/>
        <w:jc w:val="both"/>
        <w:rPr>
          <w:lang w:val="en-US"/>
        </w:rPr>
      </w:pPr>
      <w:r>
        <w:rPr>
          <w:lang w:val="en-US"/>
        </w:rPr>
        <w:t>In case of</w:t>
      </w:r>
      <w:r w:rsidR="00432AA6">
        <w:rPr>
          <w:lang w:val="en-US"/>
        </w:rPr>
        <w:t xml:space="preserve"> false</w:t>
      </w:r>
      <w:r w:rsidR="00FC2996">
        <w:rPr>
          <w:lang w:val="en-US"/>
        </w:rPr>
        <w:t xml:space="preserve"> or misleading</w:t>
      </w:r>
      <w:r w:rsidR="00432AA6">
        <w:rPr>
          <w:lang w:val="en-US"/>
        </w:rPr>
        <w:t xml:space="preserve"> declarations or</w:t>
      </w:r>
      <w:r>
        <w:rPr>
          <w:lang w:val="en-US"/>
        </w:rPr>
        <w:t xml:space="preserve"> breach of any of the </w:t>
      </w:r>
      <w:r w:rsidR="00180890">
        <w:rPr>
          <w:lang w:val="en-US"/>
        </w:rPr>
        <w:t xml:space="preserve">representations </w:t>
      </w:r>
      <w:r>
        <w:rPr>
          <w:lang w:val="en-US"/>
        </w:rPr>
        <w:t xml:space="preserve">set out </w:t>
      </w:r>
      <w:r w:rsidR="00180890">
        <w:rPr>
          <w:lang w:val="en-US"/>
        </w:rPr>
        <w:t>within this Compliance Declaration</w:t>
      </w:r>
      <w:r w:rsidR="004B7D79">
        <w:rPr>
          <w:lang w:val="en-US"/>
        </w:rPr>
        <w:t>,</w:t>
      </w:r>
      <w:r w:rsidR="00180890">
        <w:rPr>
          <w:lang w:val="en-US"/>
        </w:rPr>
        <w:t xml:space="preserve"> </w:t>
      </w:r>
      <w:r w:rsidR="00490353">
        <w:rPr>
          <w:lang w:val="en-US" w:eastAsia="en-GB"/>
        </w:rPr>
        <w:t>Oernl</w:t>
      </w:r>
      <w:r w:rsidR="00FC2996">
        <w:rPr>
          <w:lang w:val="en-US" w:eastAsia="en-GB"/>
        </w:rPr>
        <w:t>/its Subsidiary/its Joint Venture</w:t>
      </w:r>
      <w:r w:rsidR="00180890">
        <w:rPr>
          <w:lang w:val="en-US"/>
        </w:rPr>
        <w:t xml:space="preserve"> reserves the right to suspend payments dues under the </w:t>
      </w:r>
      <w:r w:rsidR="00FC2996">
        <w:rPr>
          <w:lang w:val="en-US"/>
        </w:rPr>
        <w:t>Program</w:t>
      </w:r>
      <w:r w:rsidR="00180890">
        <w:rPr>
          <w:lang w:val="en-US"/>
        </w:rPr>
        <w:t xml:space="preserve"> and to take whatever actions it deems necessary, including seeking compensation for damages or losses occurred.</w:t>
      </w:r>
    </w:p>
    <w:p w14:paraId="488C383F" w14:textId="77777777" w:rsidR="006C6C0B" w:rsidRDefault="006C6C0B" w:rsidP="003324AF">
      <w:pPr>
        <w:pStyle w:val="testocorrente"/>
        <w:ind w:left="0" w:right="-93"/>
        <w:jc w:val="both"/>
        <w:rPr>
          <w:sz w:val="16"/>
          <w:szCs w:val="16"/>
          <w:lang w:val="en-US" w:eastAsia="en-GB"/>
        </w:rPr>
      </w:pPr>
    </w:p>
    <w:p w14:paraId="4656B41C" w14:textId="77777777" w:rsidR="00F8557B" w:rsidRPr="00FC7077" w:rsidRDefault="00F8557B" w:rsidP="003324AF">
      <w:pPr>
        <w:pStyle w:val="testocorrente"/>
        <w:ind w:left="0" w:right="-93"/>
        <w:jc w:val="both"/>
        <w:rPr>
          <w:lang w:val="en-US"/>
        </w:rPr>
      </w:pPr>
      <w:r w:rsidRPr="00FC7077">
        <w:rPr>
          <w:lang w:val="en-US" w:eastAsia="en-GB"/>
        </w:rPr>
        <w:t>Yours faithfully</w:t>
      </w:r>
      <w:r w:rsidRPr="00FC7077">
        <w:rPr>
          <w:lang w:val="en-US"/>
        </w:rPr>
        <w:t>,__________________________</w:t>
      </w:r>
    </w:p>
    <w:p w14:paraId="07486D3E" w14:textId="77777777" w:rsidR="00F8557B" w:rsidRPr="00FC7077" w:rsidRDefault="00F8557B" w:rsidP="00F8557B">
      <w:pPr>
        <w:pStyle w:val="testocorrente"/>
        <w:ind w:left="0" w:right="-93"/>
        <w:jc w:val="both"/>
        <w:rPr>
          <w:lang w:val="en-US"/>
        </w:rPr>
      </w:pPr>
      <w:r w:rsidRPr="00FC7077">
        <w:rPr>
          <w:lang w:val="en-US" w:eastAsia="en-GB"/>
        </w:rPr>
        <w:t>[</w:t>
      </w:r>
      <w:r w:rsidR="009D237F" w:rsidRPr="00FC7077">
        <w:rPr>
          <w:lang w:val="en-US" w:eastAsia="en-GB"/>
        </w:rPr>
        <w:t>Name</w:t>
      </w:r>
      <w:r w:rsidRPr="00FC7077">
        <w:rPr>
          <w:lang w:val="en-US" w:eastAsia="en-GB"/>
        </w:rPr>
        <w:t xml:space="preserve"> of the signatory]</w:t>
      </w:r>
    </w:p>
    <w:p w14:paraId="0093998D" w14:textId="77777777" w:rsidR="00F8557B" w:rsidRPr="00FC7077" w:rsidRDefault="00F8557B" w:rsidP="00AE009D">
      <w:pPr>
        <w:pStyle w:val="testocorrente"/>
        <w:ind w:left="0" w:right="-93"/>
        <w:jc w:val="both"/>
        <w:rPr>
          <w:lang w:val="en-US"/>
        </w:rPr>
      </w:pPr>
      <w:r w:rsidRPr="00C93D91">
        <w:rPr>
          <w:highlight w:val="yellow"/>
          <w:lang w:val="en-US" w:eastAsia="en-GB"/>
        </w:rPr>
        <w:t>Attach</w:t>
      </w:r>
      <w:r w:rsidR="0080232F" w:rsidRPr="00C93D91">
        <w:rPr>
          <w:highlight w:val="yellow"/>
          <w:lang w:val="en-US" w:eastAsia="en-GB"/>
        </w:rPr>
        <w:t xml:space="preserve"> </w:t>
      </w:r>
      <w:r w:rsidRPr="00C93D91">
        <w:rPr>
          <w:highlight w:val="yellow"/>
          <w:lang w:val="en-US" w:eastAsia="en-GB"/>
        </w:rPr>
        <w:t xml:space="preserve">a copy of </w:t>
      </w:r>
      <w:r w:rsidR="0080232F" w:rsidRPr="00C93D91">
        <w:rPr>
          <w:highlight w:val="yellow"/>
          <w:lang w:val="en-US" w:eastAsia="en-GB"/>
        </w:rPr>
        <w:t xml:space="preserve">your </w:t>
      </w:r>
      <w:r w:rsidRPr="00C93D91">
        <w:rPr>
          <w:highlight w:val="yellow"/>
          <w:lang w:val="en-US" w:eastAsia="en-GB"/>
        </w:rPr>
        <w:t>identification document</w:t>
      </w:r>
      <w:r w:rsidR="0080232F">
        <w:rPr>
          <w:lang w:val="en-US" w:eastAsia="en-GB"/>
        </w:rPr>
        <w:t>.</w:t>
      </w:r>
    </w:p>
    <w:p w14:paraId="39766847" w14:textId="77777777" w:rsidR="00F8557B" w:rsidRPr="00F8557B" w:rsidRDefault="00F8557B" w:rsidP="00F8557B">
      <w:pPr>
        <w:ind w:right="-93"/>
        <w:jc w:val="both"/>
      </w:pPr>
    </w:p>
    <w:sectPr w:rsidR="00F8557B" w:rsidRPr="00F8557B" w:rsidSect="006C6C0B">
      <w:headerReference w:type="default" r:id="rId9"/>
      <w:footerReference w:type="default" r:id="rId10"/>
      <w:pgSz w:w="12240" w:h="15840"/>
      <w:pgMar w:top="576" w:right="1138" w:bottom="14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6F07" w14:textId="77777777" w:rsidR="003F201B" w:rsidRDefault="003F201B" w:rsidP="00F8557B">
      <w:pPr>
        <w:spacing w:after="0" w:line="240" w:lineRule="auto"/>
      </w:pPr>
      <w:r>
        <w:separator/>
      </w:r>
    </w:p>
  </w:endnote>
  <w:endnote w:type="continuationSeparator" w:id="0">
    <w:p w14:paraId="0FD8419A" w14:textId="77777777" w:rsidR="003F201B" w:rsidRDefault="003F201B" w:rsidP="00F8557B">
      <w:pPr>
        <w:spacing w:after="0" w:line="240" w:lineRule="auto"/>
      </w:pPr>
      <w:r>
        <w:continuationSeparator/>
      </w:r>
    </w:p>
  </w:endnote>
  <w:endnote w:type="continuationNotice" w:id="1">
    <w:p w14:paraId="5E48F696" w14:textId="77777777" w:rsidR="003F201B" w:rsidRDefault="003F2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6EE8" w14:textId="77777777" w:rsidR="00B20216" w:rsidRDefault="00B20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FDA1F" w14:textId="77777777" w:rsidR="003F201B" w:rsidRDefault="003F201B" w:rsidP="00F8557B">
      <w:pPr>
        <w:spacing w:after="0" w:line="240" w:lineRule="auto"/>
      </w:pPr>
      <w:r>
        <w:separator/>
      </w:r>
    </w:p>
  </w:footnote>
  <w:footnote w:type="continuationSeparator" w:id="0">
    <w:p w14:paraId="7755E96C" w14:textId="77777777" w:rsidR="003F201B" w:rsidRDefault="003F201B" w:rsidP="00F8557B">
      <w:pPr>
        <w:spacing w:after="0" w:line="240" w:lineRule="auto"/>
      </w:pPr>
      <w:r>
        <w:continuationSeparator/>
      </w:r>
    </w:p>
  </w:footnote>
  <w:footnote w:type="continuationNotice" w:id="1">
    <w:p w14:paraId="3D25614C" w14:textId="77777777" w:rsidR="003F201B" w:rsidRDefault="003F201B">
      <w:pPr>
        <w:spacing w:after="0" w:line="240" w:lineRule="auto"/>
      </w:pPr>
    </w:p>
  </w:footnote>
  <w:footnote w:id="2">
    <w:p w14:paraId="363C38BB" w14:textId="77777777" w:rsidR="00F8557B" w:rsidRPr="00591EEB" w:rsidRDefault="00F8557B" w:rsidP="00F8557B">
      <w:pPr>
        <w:pStyle w:val="FootnoteText"/>
        <w:rPr>
          <w:lang w:val="en-GB"/>
        </w:rPr>
      </w:pPr>
      <w:r>
        <w:rPr>
          <w:rStyle w:val="FootnoteReference"/>
        </w:rPr>
        <w:footnoteRef/>
      </w:r>
      <w:r w:rsidRPr="00591EEB">
        <w:rPr>
          <w:lang w:val="en-GB"/>
        </w:rPr>
        <w:t xml:space="preserve"> </w:t>
      </w:r>
      <w:r w:rsidRPr="00591EEB">
        <w:rPr>
          <w:b/>
          <w:sz w:val="16"/>
          <w:lang w:val="en-GB"/>
        </w:rPr>
        <w:t xml:space="preserve">Family members: </w:t>
      </w:r>
      <w:r w:rsidRPr="00591EEB">
        <w:rPr>
          <w:sz w:val="16"/>
          <w:lang w:val="en-GB"/>
        </w:rPr>
        <w:t>means the spouse of the Principal</w:t>
      </w:r>
      <w:r>
        <w:rPr>
          <w:sz w:val="16"/>
          <w:lang w:val="en-GB"/>
        </w:rPr>
        <w:t>/</w:t>
      </w:r>
      <w:r w:rsidRPr="00591EEB">
        <w:rPr>
          <w:sz w:val="16"/>
          <w:lang w:val="en-GB"/>
        </w:rPr>
        <w:t>undersigned; the grandparents, parents, siblings, children, nieces, nephews, grandchildren, aunts, uncles, and first cousins of the Principal</w:t>
      </w:r>
      <w:r>
        <w:rPr>
          <w:sz w:val="16"/>
          <w:lang w:val="en-GB"/>
        </w:rPr>
        <w:t>/</w:t>
      </w:r>
      <w:r w:rsidRPr="00591EEB">
        <w:rPr>
          <w:sz w:val="16"/>
          <w:lang w:val="en-GB"/>
        </w:rPr>
        <w:t>undersigned</w:t>
      </w:r>
      <w:r>
        <w:rPr>
          <w:sz w:val="16"/>
          <w:lang w:val="en-GB"/>
        </w:rPr>
        <w:t xml:space="preserve"> and of</w:t>
      </w:r>
      <w:r w:rsidRPr="003C6C44">
        <w:rPr>
          <w:sz w:val="16"/>
          <w:lang w:val="en-GB"/>
        </w:rPr>
        <w:t xml:space="preserve"> his/her spouse</w:t>
      </w:r>
      <w:r>
        <w:rPr>
          <w:sz w:val="16"/>
          <w:lang w:val="en-GB"/>
        </w:rPr>
        <w:t xml:space="preserve"> </w:t>
      </w:r>
      <w:r w:rsidRPr="00591EEB">
        <w:rPr>
          <w:sz w:val="16"/>
          <w:lang w:val="en-GB"/>
        </w:rPr>
        <w:t xml:space="preserve">; the spouse of any of these parties and any other </w:t>
      </w:r>
      <w:r w:rsidRPr="00CE480E">
        <w:rPr>
          <w:sz w:val="16"/>
          <w:lang w:val="en-GB"/>
        </w:rPr>
        <w:t xml:space="preserve">individuals who share the same household. </w:t>
      </w:r>
    </w:p>
  </w:footnote>
  <w:footnote w:id="3">
    <w:p w14:paraId="3F59238B" w14:textId="77777777" w:rsidR="009160F5" w:rsidRPr="009160F5" w:rsidRDefault="009160F5" w:rsidP="009160F5">
      <w:pPr>
        <w:pStyle w:val="FootnoteText"/>
        <w:rPr>
          <w:sz w:val="16"/>
          <w:lang w:val="en-GB"/>
        </w:rPr>
      </w:pPr>
      <w:r>
        <w:rPr>
          <w:rStyle w:val="FootnoteReference"/>
        </w:rPr>
        <w:footnoteRef/>
      </w:r>
      <w:r>
        <w:t xml:space="preserve"> </w:t>
      </w:r>
      <w:r w:rsidRPr="009160F5">
        <w:rPr>
          <w:b/>
          <w:sz w:val="16"/>
          <w:lang w:val="en-GB"/>
        </w:rPr>
        <w:t>Public Official:</w:t>
      </w:r>
      <w:r>
        <w:t xml:space="preserve"> (a) </w:t>
      </w:r>
      <w:r w:rsidRPr="009160F5">
        <w:rPr>
          <w:sz w:val="16"/>
          <w:lang w:val="en-GB"/>
        </w:rPr>
        <w:t>anyone occupying a public legislative, judicial or administrative function;</w:t>
      </w:r>
      <w:r>
        <w:rPr>
          <w:sz w:val="16"/>
          <w:lang w:val="en-GB"/>
        </w:rPr>
        <w:t xml:space="preserve">  (b)</w:t>
      </w:r>
      <w:r w:rsidRPr="009160F5">
        <w:rPr>
          <w:sz w:val="16"/>
          <w:lang w:val="en-GB"/>
        </w:rPr>
        <w:t xml:space="preserve"> anyone acting in an official capacity for or on behalf of (i) a national, regional or local public administration, (ii) an agency, department or instrumentality of a supranational, national, regional or local public administration, (iii) a company owned, controlled or subject to de facto control by a public administration; (iv) an international public organization; or (v) a political party, a member of a political party or a candidate for political office; </w:t>
      </w:r>
      <w:r>
        <w:rPr>
          <w:sz w:val="16"/>
          <w:lang w:val="en-GB"/>
        </w:rPr>
        <w:t xml:space="preserve"> (c) </w:t>
      </w:r>
      <w:r w:rsidRPr="009160F5">
        <w:rPr>
          <w:sz w:val="16"/>
          <w:lang w:val="en-GB"/>
        </w:rPr>
        <w:t xml:space="preserve">anyone in charge of providing a public service (by which is meant an activity that is governed in the same way as a public function, except that the power vested in the latter is absent); </w:t>
      </w:r>
      <w:r>
        <w:rPr>
          <w:sz w:val="16"/>
          <w:lang w:val="en-GB"/>
        </w:rPr>
        <w:t xml:space="preserve">(d) </w:t>
      </w:r>
      <w:r w:rsidRPr="009160F5">
        <w:rPr>
          <w:sz w:val="16"/>
          <w:lang w:val="en-GB"/>
        </w:rPr>
        <w:t>the representatives of local communities which, pursuant to Anti-Corruption Laws and jurisprudence deriving from it, are treated as Public Officials.</w:t>
      </w:r>
    </w:p>
    <w:p w14:paraId="59B55B85" w14:textId="77777777" w:rsidR="009160F5" w:rsidRPr="009160F5" w:rsidRDefault="009160F5">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26C0" w14:textId="77777777" w:rsidR="00B20216" w:rsidRDefault="00B20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FE8"/>
    <w:multiLevelType w:val="hybridMultilevel"/>
    <w:tmpl w:val="E82210DE"/>
    <w:lvl w:ilvl="0" w:tplc="42145D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95226CC"/>
    <w:multiLevelType w:val="hybridMultilevel"/>
    <w:tmpl w:val="E58265C4"/>
    <w:lvl w:ilvl="0" w:tplc="04100001">
      <w:start w:val="1"/>
      <w:numFmt w:val="bullet"/>
      <w:lvlText w:val=""/>
      <w:lvlJc w:val="left"/>
      <w:pPr>
        <w:ind w:left="1211" w:hanging="360"/>
      </w:pPr>
      <w:rPr>
        <w:rFonts w:ascii="Symbol" w:hAnsi="Symbol" w:hint="default"/>
        <w:bCs/>
        <w:iCs w:val="0"/>
        <w:color w:val="000000"/>
        <w:sz w:val="18"/>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15:restartNumberingAfterBreak="0">
    <w:nsid w:val="2771418E"/>
    <w:multiLevelType w:val="hybridMultilevel"/>
    <w:tmpl w:val="7FBE3546"/>
    <w:lvl w:ilvl="0" w:tplc="9DCE6542">
      <w:start w:val="1"/>
      <w:numFmt w:val="bullet"/>
      <w:pStyle w:val="puntoelenco1livello"/>
      <w:lvlText w:val=""/>
      <w:lvlJc w:val="left"/>
      <w:pPr>
        <w:ind w:left="1211" w:hanging="360"/>
      </w:pPr>
      <w:rPr>
        <w:rFonts w:ascii="Wingdings" w:hAnsi="Wingdings" w:hint="default"/>
        <w:color w:val="FF9900"/>
        <w:sz w:val="20"/>
        <w:szCs w:val="20"/>
      </w:rPr>
    </w:lvl>
    <w:lvl w:ilvl="1" w:tplc="0F28BB90">
      <w:start w:val="1"/>
      <w:numFmt w:val="bullet"/>
      <w:pStyle w:val="puntoelenco2livello"/>
      <w:lvlText w:val="-"/>
      <w:lvlJc w:val="left"/>
      <w:pPr>
        <w:ind w:left="2291" w:hanging="360"/>
      </w:pPr>
      <w:rPr>
        <w:rFonts w:ascii="Courier New" w:hAnsi="Courier New" w:cs="Courier New" w:hint="default"/>
        <w:bCs/>
        <w:iCs w:val="0"/>
        <w:color w:val="000000"/>
        <w:sz w:val="18"/>
      </w:rPr>
    </w:lvl>
    <w:lvl w:ilvl="2" w:tplc="8BE43032">
      <w:start w:val="1"/>
      <w:numFmt w:val="bullet"/>
      <w:pStyle w:val="puntoelenco3livello"/>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15:restartNumberingAfterBreak="0">
    <w:nsid w:val="4E34667D"/>
    <w:multiLevelType w:val="hybridMultilevel"/>
    <w:tmpl w:val="7FAC7E40"/>
    <w:lvl w:ilvl="0" w:tplc="2542D2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F0902"/>
    <w:multiLevelType w:val="hybridMultilevel"/>
    <w:tmpl w:val="FEE2C774"/>
    <w:lvl w:ilvl="0" w:tplc="04090017">
      <w:start w:val="1"/>
      <w:numFmt w:val="lowerLetter"/>
      <w:lvlText w:val="%1)"/>
      <w:lvlJc w:val="left"/>
      <w:pPr>
        <w:ind w:left="720" w:hanging="360"/>
      </w:pPr>
    </w:lvl>
    <w:lvl w:ilvl="1" w:tplc="41F839B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BF5891"/>
    <w:multiLevelType w:val="hybridMultilevel"/>
    <w:tmpl w:val="430CB8AE"/>
    <w:lvl w:ilvl="0" w:tplc="0410000F">
      <w:start w:val="1"/>
      <w:numFmt w:val="decimal"/>
      <w:lvlText w:val="%1."/>
      <w:lvlJc w:val="left"/>
      <w:pPr>
        <w:tabs>
          <w:tab w:val="num" w:pos="1211"/>
        </w:tabs>
        <w:ind w:left="1211" w:hanging="360"/>
      </w:pPr>
      <w:rPr>
        <w:rFonts w:hint="default"/>
        <w:color w:val="FF9900"/>
        <w:sz w:val="20"/>
        <w:szCs w:val="20"/>
      </w:rPr>
    </w:lvl>
    <w:lvl w:ilvl="1" w:tplc="0F28BB90">
      <w:start w:val="1"/>
      <w:numFmt w:val="bullet"/>
      <w:lvlText w:val="-"/>
      <w:lvlJc w:val="left"/>
      <w:pPr>
        <w:ind w:left="2291" w:hanging="360"/>
      </w:pPr>
      <w:rPr>
        <w:rFonts w:ascii="Courier New" w:hAnsi="Courier New" w:cs="Courier New" w:hint="default"/>
        <w:bCs/>
        <w:iCs w:val="0"/>
        <w:color w:val="000000"/>
        <w:sz w:val="18"/>
      </w:rPr>
    </w:lvl>
    <w:lvl w:ilvl="2" w:tplc="8BE43032">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16cid:durableId="1658611024">
    <w:abstractNumId w:val="1"/>
  </w:num>
  <w:num w:numId="2" w16cid:durableId="1054082373">
    <w:abstractNumId w:val="4"/>
  </w:num>
  <w:num w:numId="3" w16cid:durableId="1605527988">
    <w:abstractNumId w:val="2"/>
  </w:num>
  <w:num w:numId="4" w16cid:durableId="591667328">
    <w:abstractNumId w:val="5"/>
  </w:num>
  <w:num w:numId="5" w16cid:durableId="1373925802">
    <w:abstractNumId w:val="0"/>
  </w:num>
  <w:num w:numId="6" w16cid:durableId="1972199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7B"/>
    <w:rsid w:val="00022384"/>
    <w:rsid w:val="000802A1"/>
    <w:rsid w:val="00131EA8"/>
    <w:rsid w:val="0015048B"/>
    <w:rsid w:val="0015171B"/>
    <w:rsid w:val="00153EE1"/>
    <w:rsid w:val="00180890"/>
    <w:rsid w:val="001816D4"/>
    <w:rsid w:val="00191537"/>
    <w:rsid w:val="001930AB"/>
    <w:rsid w:val="001D7380"/>
    <w:rsid w:val="00205E33"/>
    <w:rsid w:val="00230B45"/>
    <w:rsid w:val="00304D21"/>
    <w:rsid w:val="003324AF"/>
    <w:rsid w:val="00376019"/>
    <w:rsid w:val="003D5CD6"/>
    <w:rsid w:val="003F201B"/>
    <w:rsid w:val="00432AA6"/>
    <w:rsid w:val="00451ECA"/>
    <w:rsid w:val="004713B8"/>
    <w:rsid w:val="004841B5"/>
    <w:rsid w:val="004859B7"/>
    <w:rsid w:val="00490353"/>
    <w:rsid w:val="004B7D79"/>
    <w:rsid w:val="00523E55"/>
    <w:rsid w:val="00545232"/>
    <w:rsid w:val="00574312"/>
    <w:rsid w:val="00586B03"/>
    <w:rsid w:val="005A47A1"/>
    <w:rsid w:val="005B03CF"/>
    <w:rsid w:val="005C0464"/>
    <w:rsid w:val="005C59A8"/>
    <w:rsid w:val="00600BE1"/>
    <w:rsid w:val="00605B8C"/>
    <w:rsid w:val="006278F1"/>
    <w:rsid w:val="0063579F"/>
    <w:rsid w:val="00635D3E"/>
    <w:rsid w:val="00655BEC"/>
    <w:rsid w:val="006747BE"/>
    <w:rsid w:val="0069432C"/>
    <w:rsid w:val="006C6C0B"/>
    <w:rsid w:val="006D4603"/>
    <w:rsid w:val="00704752"/>
    <w:rsid w:val="0078330F"/>
    <w:rsid w:val="007F40F9"/>
    <w:rsid w:val="0080232F"/>
    <w:rsid w:val="008102F4"/>
    <w:rsid w:val="0081493B"/>
    <w:rsid w:val="008506BD"/>
    <w:rsid w:val="00867711"/>
    <w:rsid w:val="008B36C5"/>
    <w:rsid w:val="009160F5"/>
    <w:rsid w:val="00996A55"/>
    <w:rsid w:val="009D19B5"/>
    <w:rsid w:val="009D237F"/>
    <w:rsid w:val="00AE009D"/>
    <w:rsid w:val="00B038E9"/>
    <w:rsid w:val="00B20216"/>
    <w:rsid w:val="00B33E29"/>
    <w:rsid w:val="00B46606"/>
    <w:rsid w:val="00B56234"/>
    <w:rsid w:val="00B574FC"/>
    <w:rsid w:val="00C8433D"/>
    <w:rsid w:val="00C92102"/>
    <w:rsid w:val="00C93D91"/>
    <w:rsid w:val="00C97E2B"/>
    <w:rsid w:val="00CC7CBE"/>
    <w:rsid w:val="00CD3118"/>
    <w:rsid w:val="00CF4AD5"/>
    <w:rsid w:val="00D4756F"/>
    <w:rsid w:val="00DD6DDC"/>
    <w:rsid w:val="00DF7B9C"/>
    <w:rsid w:val="00E03440"/>
    <w:rsid w:val="00E8305D"/>
    <w:rsid w:val="00F013AA"/>
    <w:rsid w:val="00F06021"/>
    <w:rsid w:val="00F14AFB"/>
    <w:rsid w:val="00F2535B"/>
    <w:rsid w:val="00F6538F"/>
    <w:rsid w:val="00F665B6"/>
    <w:rsid w:val="00F8557B"/>
    <w:rsid w:val="00F926BB"/>
    <w:rsid w:val="00FC2996"/>
    <w:rsid w:val="00FE48F7"/>
    <w:rsid w:val="00FF59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5BB8"/>
  <w15:docId w15:val="{0AA5C942-EDF5-472F-98C6-02405E43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57B"/>
    <w:pPr>
      <w:spacing w:after="200" w:line="276" w:lineRule="auto"/>
    </w:pPr>
    <w:rPr>
      <w:rFonts w:eastAsia="PMingLiU" w:cs="Arial"/>
      <w:sz w:val="22"/>
      <w:szCs w:val="22"/>
      <w:lang w:val="en-US" w:eastAsia="zh-TW"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Testo nota a piè di pagina Carattere1 Carattere,Testo nota a piè di pagina Carattere Carattere Carattere,Testo nota a piè di pagina Carattere1 Carattere Carattere Carattere"/>
    <w:basedOn w:val="Normal"/>
    <w:link w:val="FootnoteTextChar"/>
    <w:uiPriority w:val="99"/>
    <w:unhideWhenUsed/>
    <w:rsid w:val="00F8557B"/>
    <w:pPr>
      <w:spacing w:after="0" w:line="240" w:lineRule="auto"/>
    </w:pPr>
    <w:rPr>
      <w:sz w:val="20"/>
      <w:szCs w:val="20"/>
    </w:rPr>
  </w:style>
  <w:style w:type="character" w:customStyle="1" w:styleId="FootnoteTextChar">
    <w:name w:val="Footnote Text Char"/>
    <w:aliases w:val="ALTS FOOTNOTE Char,fn Char,Testo nota a piè di pagina Carattere1 Carattere Char,Testo nota a piè di pagina Carattere Carattere Carattere Char,Testo nota a piè di pagina Carattere1 Carattere Carattere Carattere Char"/>
    <w:link w:val="FootnoteText"/>
    <w:uiPriority w:val="99"/>
    <w:rsid w:val="00F8557B"/>
    <w:rPr>
      <w:rFonts w:ascii="Calibri" w:eastAsia="PMingLiU" w:hAnsi="Calibri" w:cs="Arial"/>
      <w:sz w:val="20"/>
      <w:szCs w:val="20"/>
      <w:lang w:eastAsia="zh-TW" w:bidi="he-IL"/>
    </w:rPr>
  </w:style>
  <w:style w:type="character" w:styleId="FootnoteReference">
    <w:name w:val="footnote reference"/>
    <w:uiPriority w:val="99"/>
    <w:semiHidden/>
    <w:unhideWhenUsed/>
    <w:rsid w:val="00F8557B"/>
    <w:rPr>
      <w:vertAlign w:val="superscript"/>
    </w:rPr>
  </w:style>
  <w:style w:type="paragraph" w:customStyle="1" w:styleId="testocorrente">
    <w:name w:val="testo corrente"/>
    <w:basedOn w:val="Normal"/>
    <w:link w:val="testocorrenteCarattere"/>
    <w:qFormat/>
    <w:rsid w:val="00F8557B"/>
    <w:pPr>
      <w:spacing w:before="120" w:after="0" w:line="320" w:lineRule="exact"/>
      <w:ind w:left="851" w:right="964"/>
    </w:pPr>
    <w:rPr>
      <w:rFonts w:ascii="Verdana" w:hAnsi="Verdana" w:cs="Times New Roman"/>
      <w:sz w:val="20"/>
      <w:szCs w:val="24"/>
      <w:lang w:val="x-none" w:eastAsia="x-none" w:bidi="ar-SA"/>
    </w:rPr>
  </w:style>
  <w:style w:type="character" w:customStyle="1" w:styleId="testocorrenteCarattere">
    <w:name w:val="testo corrente Carattere"/>
    <w:link w:val="testocorrente"/>
    <w:rsid w:val="00F8557B"/>
    <w:rPr>
      <w:rFonts w:ascii="Verdana" w:eastAsia="PMingLiU" w:hAnsi="Verdana" w:cs="Times New Roman"/>
      <w:sz w:val="20"/>
      <w:szCs w:val="24"/>
      <w:lang w:val="x-none" w:eastAsia="x-none"/>
    </w:rPr>
  </w:style>
  <w:style w:type="character" w:styleId="Hyperlink">
    <w:name w:val="Hyperlink"/>
    <w:uiPriority w:val="99"/>
    <w:unhideWhenUsed/>
    <w:rsid w:val="00F8557B"/>
    <w:rPr>
      <w:color w:val="0000FF"/>
      <w:u w:val="single"/>
    </w:rPr>
  </w:style>
  <w:style w:type="paragraph" w:customStyle="1" w:styleId="puntoelenco1livello">
    <w:name w:val="punto elenco 1° livello"/>
    <w:basedOn w:val="testocorrente"/>
    <w:link w:val="puntoelenco1livelloCarattere"/>
    <w:qFormat/>
    <w:rsid w:val="003324AF"/>
    <w:pPr>
      <w:numPr>
        <w:numId w:val="3"/>
      </w:numPr>
      <w:spacing w:before="60" w:after="60"/>
    </w:pPr>
  </w:style>
  <w:style w:type="character" w:customStyle="1" w:styleId="puntoelenco1livelloCarattere">
    <w:name w:val="punto elenco 1° livello Carattere"/>
    <w:basedOn w:val="testocorrenteCarattere"/>
    <w:link w:val="puntoelenco1livello"/>
    <w:rsid w:val="003324AF"/>
    <w:rPr>
      <w:rFonts w:ascii="Verdana" w:eastAsia="PMingLiU" w:hAnsi="Verdana" w:cs="Times New Roman"/>
      <w:sz w:val="20"/>
      <w:szCs w:val="24"/>
      <w:lang w:val="x-none" w:eastAsia="x-none"/>
    </w:rPr>
  </w:style>
  <w:style w:type="paragraph" w:customStyle="1" w:styleId="puntoelenco2livello">
    <w:name w:val="punto elenco 2° livello"/>
    <w:basedOn w:val="puntoelenco1livello"/>
    <w:qFormat/>
    <w:rsid w:val="003324AF"/>
    <w:pPr>
      <w:numPr>
        <w:ilvl w:val="1"/>
      </w:numPr>
      <w:tabs>
        <w:tab w:val="num" w:pos="360"/>
      </w:tabs>
      <w:ind w:left="1418" w:hanging="284"/>
    </w:pPr>
    <w:rPr>
      <w:szCs w:val="20"/>
    </w:rPr>
  </w:style>
  <w:style w:type="paragraph" w:customStyle="1" w:styleId="puntoelenco3livello">
    <w:name w:val="punto elenco 3° livello"/>
    <w:basedOn w:val="puntoelenco2livello"/>
    <w:qFormat/>
    <w:rsid w:val="003324AF"/>
    <w:pPr>
      <w:numPr>
        <w:ilvl w:val="2"/>
      </w:numPr>
      <w:tabs>
        <w:tab w:val="num" w:pos="360"/>
      </w:tabs>
      <w:ind w:left="1701" w:hanging="283"/>
    </w:pPr>
  </w:style>
  <w:style w:type="paragraph" w:customStyle="1" w:styleId="Corpodeltesto">
    <w:name w:val="Corpo del testo"/>
    <w:basedOn w:val="Normal"/>
    <w:link w:val="CorpodeltestoCarattere"/>
    <w:rsid w:val="009160F5"/>
    <w:pPr>
      <w:spacing w:after="0" w:line="240" w:lineRule="auto"/>
    </w:pPr>
    <w:rPr>
      <w:rFonts w:ascii="Times New Roman" w:eastAsia="Arial" w:hAnsi="Times New Roman" w:cs="Times New Roman"/>
      <w:sz w:val="24"/>
      <w:szCs w:val="24"/>
      <w:lang w:val="en-GB" w:eastAsia="en-GB" w:bidi="ar-SA"/>
    </w:rPr>
  </w:style>
  <w:style w:type="character" w:customStyle="1" w:styleId="CorpodeltestoCarattere">
    <w:name w:val="Corpo del testo Carattere"/>
    <w:link w:val="Corpodeltesto"/>
    <w:rsid w:val="009160F5"/>
    <w:rPr>
      <w:rFonts w:ascii="Times New Roman" w:eastAsia="Arial" w:hAnsi="Times New Roman" w:cs="Times New Roman"/>
      <w:sz w:val="24"/>
      <w:szCs w:val="24"/>
      <w:lang w:val="en-GB" w:eastAsia="en-GB"/>
    </w:rPr>
  </w:style>
  <w:style w:type="paragraph" w:styleId="Header">
    <w:name w:val="header"/>
    <w:basedOn w:val="Normal"/>
    <w:link w:val="HeaderChar"/>
    <w:uiPriority w:val="99"/>
    <w:unhideWhenUsed/>
    <w:rsid w:val="00B202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0216"/>
    <w:rPr>
      <w:rFonts w:eastAsia="PMingLiU" w:cs="Arial"/>
      <w:sz w:val="22"/>
      <w:szCs w:val="22"/>
      <w:lang w:val="en-US" w:eastAsia="zh-TW" w:bidi="he-IL"/>
    </w:rPr>
  </w:style>
  <w:style w:type="paragraph" w:styleId="Footer">
    <w:name w:val="footer"/>
    <w:basedOn w:val="Normal"/>
    <w:link w:val="FooterChar"/>
    <w:uiPriority w:val="99"/>
    <w:unhideWhenUsed/>
    <w:rsid w:val="00B202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0216"/>
    <w:rPr>
      <w:rFonts w:eastAsia="PMingLiU" w:cs="Arial"/>
      <w:sz w:val="22"/>
      <w:szCs w:val="22"/>
      <w:lang w:val="en-US" w:eastAsia="zh-TW" w:bidi="he-IL"/>
    </w:rPr>
  </w:style>
  <w:style w:type="table" w:styleId="TableGrid">
    <w:name w:val="Table Grid"/>
    <w:basedOn w:val="TableNormal"/>
    <w:uiPriority w:val="59"/>
    <w:rsid w:val="004B7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3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8E9"/>
    <w:rPr>
      <w:rFonts w:ascii="Tahoma" w:eastAsia="PMingLiU" w:hAnsi="Tahoma" w:cs="Tahoma"/>
      <w:sz w:val="16"/>
      <w:szCs w:val="16"/>
      <w:lang w:val="en-US" w:eastAsia="zh-TW" w:bidi="he-IL"/>
    </w:rPr>
  </w:style>
  <w:style w:type="character" w:styleId="UnresolvedMention">
    <w:name w:val="Unresolved Mention"/>
    <w:basedOn w:val="DefaultParagraphFont"/>
    <w:uiPriority w:val="99"/>
    <w:semiHidden/>
    <w:unhideWhenUsed/>
    <w:rsid w:val="00490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ndoenergyresourc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7456-BA3B-49AF-9E27-C061EAA8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3583</Characters>
  <Application>Microsoft Office Word</Application>
  <DocSecurity>0</DocSecurity>
  <Lines>70</Lines>
  <Paragraphs>31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ENI S.p.A</Company>
  <LinksUpToDate>false</LinksUpToDate>
  <CharactersWithSpaces>4084</CharactersWithSpaces>
  <SharedDoc>false</SharedDoc>
  <HLinks>
    <vt:vector size="6" baseType="variant">
      <vt:variant>
        <vt:i4>2687103</vt:i4>
      </vt:variant>
      <vt:variant>
        <vt:i4>0</vt:i4>
      </vt:variant>
      <vt:variant>
        <vt:i4>0</vt:i4>
      </vt:variant>
      <vt:variant>
        <vt:i4>5</vt:i4>
      </vt:variant>
      <vt:variant>
        <vt:lpwstr>http://www.eni.com/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Zubair Theresa</cp:lastModifiedBy>
  <cp:revision>3</cp:revision>
  <cp:lastPrinted>2020-02-13T09:24:00Z</cp:lastPrinted>
  <dcterms:created xsi:type="dcterms:W3CDTF">2026-03-02T10:03:00Z</dcterms:created>
  <dcterms:modified xsi:type="dcterms:W3CDTF">2026-03-02T10:03:00Z</dcterms:modified>
</cp:coreProperties>
</file>